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06E" w:rsidRPr="00C54CC5" w:rsidRDefault="0082406E" w:rsidP="002714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C54CC5">
        <w:rPr>
          <w:rFonts w:ascii="Times New Roman" w:hAnsi="Times New Roman" w:cs="Times New Roman"/>
          <w:b/>
          <w:sz w:val="32"/>
          <w:szCs w:val="32"/>
        </w:rPr>
        <w:t>Примерный сценарий урока</w:t>
      </w:r>
    </w:p>
    <w:p w:rsidR="002714B2" w:rsidRPr="002714B2" w:rsidRDefault="002714B2" w:rsidP="002714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06E" w:rsidRPr="0082406E" w:rsidRDefault="0082406E" w:rsidP="008240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06E">
        <w:rPr>
          <w:rFonts w:ascii="Times New Roman" w:hAnsi="Times New Roman" w:cs="Times New Roman"/>
          <w:b/>
          <w:sz w:val="28"/>
          <w:szCs w:val="28"/>
        </w:rPr>
        <w:t>1. Предварительный этап</w:t>
      </w:r>
      <w:r w:rsidR="00C54CC5">
        <w:rPr>
          <w:rFonts w:ascii="Times New Roman" w:hAnsi="Times New Roman" w:cs="Times New Roman"/>
          <w:b/>
          <w:sz w:val="28"/>
          <w:szCs w:val="28"/>
        </w:rPr>
        <w:t>.</w:t>
      </w:r>
    </w:p>
    <w:p w:rsidR="00F748F4" w:rsidRDefault="0082406E" w:rsidP="008240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06E">
        <w:rPr>
          <w:rFonts w:ascii="Times New Roman" w:hAnsi="Times New Roman" w:cs="Times New Roman"/>
          <w:sz w:val="28"/>
          <w:szCs w:val="28"/>
        </w:rPr>
        <w:t>Перед выездом обязательно проведение инструктажа по технике безопасности, поведению в общественном транспорте и общественных местах города, правилам поведения в музее, правилам дорожного движения</w:t>
      </w:r>
      <w:r w:rsidR="00F748F4">
        <w:rPr>
          <w:rFonts w:ascii="Times New Roman" w:hAnsi="Times New Roman" w:cs="Times New Roman"/>
          <w:sz w:val="28"/>
          <w:szCs w:val="28"/>
        </w:rPr>
        <w:t>.</w:t>
      </w:r>
      <w:r w:rsidRPr="0082406E">
        <w:rPr>
          <w:rFonts w:ascii="Times New Roman" w:hAnsi="Times New Roman" w:cs="Times New Roman"/>
          <w:sz w:val="28"/>
          <w:szCs w:val="28"/>
        </w:rPr>
        <w:t xml:space="preserve"> </w:t>
      </w:r>
      <w:r w:rsidR="00F748F4" w:rsidRPr="00F748F4">
        <w:rPr>
          <w:rFonts w:ascii="Times New Roman" w:hAnsi="Times New Roman" w:cs="Times New Roman"/>
          <w:sz w:val="28"/>
          <w:szCs w:val="28"/>
        </w:rPr>
        <w:t>Каждая группа перемещается в сопровождении двух работников образовательной организации.</w:t>
      </w:r>
    </w:p>
    <w:p w:rsidR="0082406E" w:rsidRPr="0082406E" w:rsidRDefault="0082406E" w:rsidP="008240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06E">
        <w:rPr>
          <w:rFonts w:ascii="Times New Roman" w:hAnsi="Times New Roman" w:cs="Times New Roman"/>
          <w:sz w:val="28"/>
          <w:szCs w:val="28"/>
        </w:rPr>
        <w:t>На основе разработанных мате</w:t>
      </w:r>
      <w:r w:rsidR="00D33312">
        <w:rPr>
          <w:rFonts w:ascii="Times New Roman" w:hAnsi="Times New Roman" w:cs="Times New Roman"/>
          <w:sz w:val="28"/>
          <w:szCs w:val="28"/>
        </w:rPr>
        <w:t xml:space="preserve">риалов </w:t>
      </w:r>
      <w:r w:rsidRPr="0082406E">
        <w:rPr>
          <w:rFonts w:ascii="Times New Roman" w:hAnsi="Times New Roman" w:cs="Times New Roman"/>
          <w:sz w:val="28"/>
          <w:szCs w:val="28"/>
        </w:rPr>
        <w:t>учитель</w:t>
      </w:r>
      <w:r w:rsidR="00F0676E">
        <w:rPr>
          <w:rFonts w:ascii="Times New Roman" w:hAnsi="Times New Roman" w:cs="Times New Roman"/>
          <w:sz w:val="28"/>
          <w:szCs w:val="28"/>
        </w:rPr>
        <w:t xml:space="preserve"> в зависимости от </w:t>
      </w:r>
      <w:r w:rsidRPr="0082406E">
        <w:rPr>
          <w:rFonts w:ascii="Times New Roman" w:hAnsi="Times New Roman" w:cs="Times New Roman"/>
          <w:sz w:val="28"/>
          <w:szCs w:val="28"/>
        </w:rPr>
        <w:t>уровня подготовки класса может варьировать задания и их количество.</w:t>
      </w:r>
      <w:r w:rsidR="00F748F4" w:rsidRPr="00F748F4">
        <w:t xml:space="preserve"> </w:t>
      </w:r>
      <w:r w:rsidR="00F748F4" w:rsidRPr="00F748F4">
        <w:rPr>
          <w:rFonts w:ascii="Times New Roman" w:hAnsi="Times New Roman" w:cs="Times New Roman"/>
          <w:sz w:val="28"/>
          <w:szCs w:val="28"/>
        </w:rPr>
        <w:t>Ответы на задания в рабочих листах содержатся в материалах для учителя.</w:t>
      </w:r>
    </w:p>
    <w:p w:rsidR="0082406E" w:rsidRPr="0082406E" w:rsidRDefault="0082406E" w:rsidP="008240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406E" w:rsidRPr="0082406E" w:rsidRDefault="0082406E" w:rsidP="008240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06E">
        <w:rPr>
          <w:rFonts w:ascii="Times New Roman" w:hAnsi="Times New Roman" w:cs="Times New Roman"/>
          <w:b/>
          <w:sz w:val="28"/>
          <w:szCs w:val="28"/>
        </w:rPr>
        <w:t>2. Инструктивный блок</w:t>
      </w:r>
      <w:r w:rsidR="00C54CC5">
        <w:rPr>
          <w:rFonts w:ascii="Times New Roman" w:hAnsi="Times New Roman" w:cs="Times New Roman"/>
          <w:b/>
          <w:sz w:val="28"/>
          <w:szCs w:val="28"/>
        </w:rPr>
        <w:t>.</w:t>
      </w:r>
    </w:p>
    <w:p w:rsidR="0082406E" w:rsidRPr="00F0676E" w:rsidRDefault="0082406E" w:rsidP="008240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82406E">
        <w:rPr>
          <w:rFonts w:ascii="Times New Roman" w:hAnsi="Times New Roman" w:cs="Times New Roman"/>
          <w:sz w:val="28"/>
          <w:szCs w:val="28"/>
        </w:rPr>
        <w:t>Учащиеся делятся на две группы и получают рабочие листы с заданиями и маршрутами для каждой из групп, распределяют роли</w:t>
      </w:r>
      <w:r w:rsidR="00846863">
        <w:rPr>
          <w:rFonts w:ascii="Times New Roman" w:hAnsi="Times New Roman" w:cs="Times New Roman"/>
          <w:sz w:val="28"/>
          <w:szCs w:val="28"/>
        </w:rPr>
        <w:t>,</w:t>
      </w:r>
      <w:r w:rsidR="00F0676E">
        <w:rPr>
          <w:rFonts w:ascii="Times New Roman" w:hAnsi="Times New Roman" w:cs="Times New Roman"/>
          <w:sz w:val="28"/>
          <w:szCs w:val="28"/>
        </w:rPr>
        <w:t> </w:t>
      </w:r>
      <w:r w:rsidR="00F0676E" w:rsidRPr="00F0676E">
        <w:rPr>
          <w:rFonts w:ascii="Times New Roman" w:hAnsi="Times New Roman" w:cs="Times New Roman"/>
          <w:spacing w:val="-20"/>
          <w:sz w:val="28"/>
          <w:szCs w:val="28"/>
        </w:rPr>
        <w:t xml:space="preserve">учатся </w:t>
      </w:r>
      <w:r w:rsidR="00846863" w:rsidRPr="00F0676E">
        <w:rPr>
          <w:rFonts w:ascii="Times New Roman" w:hAnsi="Times New Roman" w:cs="Times New Roman"/>
          <w:spacing w:val="-20"/>
          <w:sz w:val="28"/>
          <w:szCs w:val="28"/>
        </w:rPr>
        <w:t>считывать QR-код</w:t>
      </w:r>
      <w:r w:rsidR="00C54CC5">
        <w:rPr>
          <w:rFonts w:ascii="Times New Roman" w:hAnsi="Times New Roman" w:cs="Times New Roman"/>
          <w:spacing w:val="-20"/>
          <w:sz w:val="28"/>
          <w:szCs w:val="28"/>
        </w:rPr>
        <w:t>ы</w:t>
      </w:r>
      <w:r w:rsidR="00846863" w:rsidRPr="00F0676E">
        <w:rPr>
          <w:rFonts w:ascii="Times New Roman" w:hAnsi="Times New Roman" w:cs="Times New Roman"/>
          <w:spacing w:val="-20"/>
          <w:sz w:val="28"/>
          <w:szCs w:val="28"/>
        </w:rPr>
        <w:t>.</w:t>
      </w:r>
    </w:p>
    <w:p w:rsidR="0082406E" w:rsidRPr="0082406E" w:rsidRDefault="0082406E" w:rsidP="008240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406E" w:rsidRPr="0082406E" w:rsidRDefault="0082406E" w:rsidP="008240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06E">
        <w:rPr>
          <w:rFonts w:ascii="Times New Roman" w:hAnsi="Times New Roman" w:cs="Times New Roman"/>
          <w:b/>
          <w:sz w:val="28"/>
          <w:szCs w:val="28"/>
        </w:rPr>
        <w:t>3. Информационный блок</w:t>
      </w:r>
      <w:r w:rsidR="00C54CC5">
        <w:rPr>
          <w:rFonts w:ascii="Times New Roman" w:hAnsi="Times New Roman" w:cs="Times New Roman"/>
          <w:b/>
          <w:sz w:val="28"/>
          <w:szCs w:val="28"/>
        </w:rPr>
        <w:t>.</w:t>
      </w:r>
    </w:p>
    <w:p w:rsidR="00342771" w:rsidRDefault="0082406E" w:rsidP="003B52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406E">
        <w:rPr>
          <w:rFonts w:ascii="Times New Roman" w:hAnsi="Times New Roman"/>
          <w:color w:val="000000"/>
          <w:sz w:val="28"/>
          <w:szCs w:val="28"/>
        </w:rPr>
        <w:t xml:space="preserve">Обучающиеся в группах организуют свою учебную деятельность, </w:t>
      </w:r>
      <w:r w:rsidR="00C54CC5">
        <w:rPr>
          <w:rFonts w:ascii="Times New Roman" w:eastAsia="Times New Roman" w:hAnsi="Times New Roman"/>
          <w:sz w:val="28"/>
          <w:szCs w:val="28"/>
          <w:lang w:eastAsia="ru-RU"/>
        </w:rPr>
        <w:t>выполняя задания р</w:t>
      </w:r>
      <w:r w:rsidR="00F0676E">
        <w:rPr>
          <w:rFonts w:ascii="Times New Roman" w:eastAsia="Times New Roman" w:hAnsi="Times New Roman"/>
          <w:sz w:val="28"/>
          <w:szCs w:val="28"/>
          <w:lang w:eastAsia="ru-RU"/>
        </w:rPr>
        <w:t xml:space="preserve">абочего листа </w:t>
      </w:r>
      <w:r w:rsidRPr="0082406E">
        <w:rPr>
          <w:rFonts w:ascii="Times New Roman" w:eastAsia="Times New Roman" w:hAnsi="Times New Roman"/>
          <w:sz w:val="28"/>
          <w:szCs w:val="28"/>
          <w:lang w:eastAsia="ru-RU"/>
        </w:rPr>
        <w:t>по материалам</w:t>
      </w:r>
      <w:r w:rsidRPr="0082406E">
        <w:t xml:space="preserve"> </w:t>
      </w:r>
      <w:r w:rsidRPr="0082406E">
        <w:rPr>
          <w:rFonts w:ascii="Times New Roman" w:eastAsia="Times New Roman" w:hAnsi="Times New Roman"/>
          <w:sz w:val="28"/>
          <w:szCs w:val="28"/>
          <w:lang w:eastAsia="ru-RU"/>
        </w:rPr>
        <w:t>экспозиции</w:t>
      </w:r>
      <w:r w:rsidR="003B52D2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второго</w:t>
      </w:r>
      <w:r w:rsidRPr="0082406E">
        <w:rPr>
          <w:rFonts w:ascii="Times New Roman" w:eastAsia="Times New Roman" w:hAnsi="Times New Roman"/>
          <w:sz w:val="28"/>
          <w:szCs w:val="28"/>
          <w:lang w:eastAsia="ru-RU"/>
        </w:rPr>
        <w:t xml:space="preserve"> этажа</w:t>
      </w:r>
      <w:r w:rsidR="00C54CC5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8240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2406E" w:rsidRPr="00342771" w:rsidRDefault="00C54CC5" w:rsidP="00C54CC5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</w:t>
      </w:r>
      <w:r w:rsidR="0082406E" w:rsidRPr="00342771">
        <w:rPr>
          <w:rFonts w:ascii="Times New Roman" w:hAnsi="Times New Roman"/>
          <w:sz w:val="28"/>
          <w:szCs w:val="28"/>
        </w:rPr>
        <w:t>амостоятельная работа обучающихся в группах начинается</w:t>
      </w:r>
      <w:r>
        <w:rPr>
          <w:rFonts w:ascii="Times New Roman" w:hAnsi="Times New Roman"/>
          <w:sz w:val="28"/>
          <w:szCs w:val="28"/>
        </w:rPr>
        <w:t xml:space="preserve"> с выполнения вводного задания р</w:t>
      </w:r>
      <w:r w:rsidR="0082406E" w:rsidRPr="00342771">
        <w:rPr>
          <w:rFonts w:ascii="Times New Roman" w:hAnsi="Times New Roman"/>
          <w:sz w:val="28"/>
          <w:szCs w:val="28"/>
        </w:rPr>
        <w:t>абочего листа, формулировки темы исследования;</w:t>
      </w:r>
    </w:p>
    <w:p w:rsidR="00B20B3B" w:rsidRPr="00B20B3B" w:rsidRDefault="0082406E" w:rsidP="0082406E">
      <w:pPr>
        <w:numPr>
          <w:ilvl w:val="0"/>
          <w:numId w:val="1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2406E">
        <w:rPr>
          <w:rFonts w:ascii="Times New Roman" w:hAnsi="Times New Roman"/>
          <w:sz w:val="28"/>
          <w:szCs w:val="28"/>
        </w:rPr>
        <w:t xml:space="preserve">осуществляется </w:t>
      </w:r>
      <w:r w:rsidR="00520B25">
        <w:rPr>
          <w:rFonts w:ascii="Times New Roman" w:hAnsi="Times New Roman"/>
          <w:sz w:val="28"/>
          <w:szCs w:val="28"/>
        </w:rPr>
        <w:t>поиск информации по з</w:t>
      </w:r>
      <w:r w:rsidR="00B20B3B">
        <w:rPr>
          <w:rFonts w:ascii="Times New Roman" w:hAnsi="Times New Roman"/>
          <w:sz w:val="28"/>
          <w:szCs w:val="28"/>
        </w:rPr>
        <w:t>аданным маршрутам:</w:t>
      </w:r>
      <w:r w:rsidR="00F0676E">
        <w:rPr>
          <w:rFonts w:ascii="Times New Roman" w:hAnsi="Times New Roman"/>
          <w:sz w:val="28"/>
          <w:szCs w:val="28"/>
        </w:rPr>
        <w:t xml:space="preserve"> 1) п</w:t>
      </w:r>
      <w:r w:rsidR="00520B25">
        <w:rPr>
          <w:rFonts w:ascii="Times New Roman" w:hAnsi="Times New Roman"/>
          <w:sz w:val="28"/>
          <w:szCs w:val="28"/>
        </w:rPr>
        <w:t>рихожая –</w:t>
      </w:r>
      <w:r w:rsidR="00F0676E">
        <w:rPr>
          <w:rFonts w:ascii="Times New Roman" w:hAnsi="Times New Roman"/>
          <w:sz w:val="28"/>
          <w:szCs w:val="28"/>
        </w:rPr>
        <w:t xml:space="preserve"> кабинет – г</w:t>
      </w:r>
      <w:r w:rsidR="00520B25">
        <w:rPr>
          <w:rFonts w:ascii="Times New Roman" w:hAnsi="Times New Roman"/>
          <w:sz w:val="28"/>
          <w:szCs w:val="28"/>
        </w:rPr>
        <w:t>остиная</w:t>
      </w:r>
      <w:r w:rsidR="00F0676E">
        <w:rPr>
          <w:rFonts w:ascii="Times New Roman" w:hAnsi="Times New Roman"/>
          <w:sz w:val="28"/>
          <w:szCs w:val="28"/>
        </w:rPr>
        <w:t xml:space="preserve"> – столовая; 2) прихожая – столовая – г</w:t>
      </w:r>
      <w:r w:rsidR="00B20B3B">
        <w:rPr>
          <w:rFonts w:ascii="Times New Roman" w:hAnsi="Times New Roman"/>
          <w:sz w:val="28"/>
          <w:szCs w:val="28"/>
        </w:rPr>
        <w:t>остиная –</w:t>
      </w:r>
      <w:r w:rsidR="00F0676E">
        <w:rPr>
          <w:rFonts w:ascii="Times New Roman" w:hAnsi="Times New Roman"/>
          <w:sz w:val="28"/>
          <w:szCs w:val="28"/>
        </w:rPr>
        <w:t xml:space="preserve"> р</w:t>
      </w:r>
      <w:r w:rsidR="00116D31">
        <w:rPr>
          <w:rFonts w:ascii="Times New Roman" w:hAnsi="Times New Roman"/>
          <w:sz w:val="28"/>
          <w:szCs w:val="28"/>
        </w:rPr>
        <w:t>абочий кабинет;</w:t>
      </w:r>
    </w:p>
    <w:p w:rsidR="0082406E" w:rsidRPr="0082406E" w:rsidRDefault="0082406E" w:rsidP="0082406E">
      <w:pPr>
        <w:numPr>
          <w:ilvl w:val="0"/>
          <w:numId w:val="1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2406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20B3B">
        <w:rPr>
          <w:rFonts w:ascii="Times New Roman" w:eastAsia="Times New Roman" w:hAnsi="Times New Roman"/>
          <w:sz w:val="28"/>
          <w:szCs w:val="28"/>
          <w:lang w:eastAsia="ru-RU"/>
        </w:rPr>
        <w:t>сследую</w:t>
      </w:r>
      <w:r w:rsidRPr="0082406E">
        <w:rPr>
          <w:rFonts w:ascii="Times New Roman" w:eastAsia="Times New Roman" w:hAnsi="Times New Roman"/>
          <w:sz w:val="28"/>
          <w:szCs w:val="28"/>
          <w:lang w:eastAsia="ru-RU"/>
        </w:rPr>
        <w:t xml:space="preserve">тся </w:t>
      </w:r>
      <w:r w:rsidR="00B20B3B">
        <w:rPr>
          <w:rFonts w:ascii="Times New Roman" w:eastAsia="Times New Roman" w:hAnsi="Times New Roman"/>
          <w:sz w:val="28"/>
          <w:szCs w:val="28"/>
          <w:lang w:eastAsia="ru-RU"/>
        </w:rPr>
        <w:t>понятия</w:t>
      </w:r>
      <w:r w:rsidRPr="0082406E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B20B3B">
        <w:rPr>
          <w:rFonts w:ascii="Times New Roman" w:eastAsia="Times New Roman" w:hAnsi="Times New Roman"/>
          <w:sz w:val="28"/>
          <w:szCs w:val="28"/>
          <w:lang w:eastAsia="ru-RU"/>
        </w:rPr>
        <w:t xml:space="preserve">явление», «Серебряный век», «символизм», «модерн», </w:t>
      </w:r>
      <w:r w:rsidR="00144D4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82406E">
        <w:rPr>
          <w:rFonts w:ascii="Times New Roman" w:eastAsia="Times New Roman" w:hAnsi="Times New Roman"/>
          <w:sz w:val="28"/>
          <w:szCs w:val="28"/>
          <w:lang w:eastAsia="ru-RU"/>
        </w:rPr>
        <w:t xml:space="preserve">роводится </w:t>
      </w:r>
      <w:r w:rsidRPr="0082406E">
        <w:rPr>
          <w:rFonts w:ascii="Times New Roman" w:hAnsi="Times New Roman"/>
          <w:sz w:val="28"/>
          <w:szCs w:val="28"/>
        </w:rPr>
        <w:t xml:space="preserve">промежуточное обсуждение </w:t>
      </w:r>
      <w:r w:rsidR="00C54CC5">
        <w:rPr>
          <w:rFonts w:ascii="Times New Roman" w:hAnsi="Times New Roman"/>
          <w:sz w:val="28"/>
          <w:szCs w:val="28"/>
        </w:rPr>
        <w:t xml:space="preserve">полученных результатов работы в </w:t>
      </w:r>
      <w:r w:rsidRPr="0082406E">
        <w:rPr>
          <w:rFonts w:ascii="Times New Roman" w:hAnsi="Times New Roman"/>
          <w:sz w:val="28"/>
          <w:szCs w:val="28"/>
        </w:rPr>
        <w:t>группе;</w:t>
      </w:r>
    </w:p>
    <w:p w:rsidR="0082406E" w:rsidRPr="0082406E" w:rsidRDefault="0082406E" w:rsidP="0082406E">
      <w:pPr>
        <w:numPr>
          <w:ilvl w:val="0"/>
          <w:numId w:val="1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06E">
        <w:rPr>
          <w:rFonts w:ascii="Times New Roman" w:hAnsi="Times New Roman"/>
          <w:sz w:val="28"/>
          <w:szCs w:val="28"/>
        </w:rPr>
        <w:t>каждой</w:t>
      </w:r>
      <w:r w:rsidR="00C54CC5">
        <w:rPr>
          <w:rFonts w:ascii="Times New Roman" w:hAnsi="Times New Roman"/>
          <w:sz w:val="28"/>
          <w:szCs w:val="28"/>
        </w:rPr>
        <w:t xml:space="preserve"> группой вносится информация в р</w:t>
      </w:r>
      <w:r w:rsidRPr="0082406E">
        <w:rPr>
          <w:rFonts w:ascii="Times New Roman" w:hAnsi="Times New Roman"/>
          <w:sz w:val="28"/>
          <w:szCs w:val="28"/>
        </w:rPr>
        <w:t>абочие листы.</w:t>
      </w:r>
    </w:p>
    <w:p w:rsidR="0082406E" w:rsidRPr="0082406E" w:rsidRDefault="0082406E" w:rsidP="0082406E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406E" w:rsidRPr="0082406E" w:rsidRDefault="0082406E" w:rsidP="0082406E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06E">
        <w:rPr>
          <w:rFonts w:ascii="Times New Roman" w:hAnsi="Times New Roman" w:cs="Times New Roman"/>
          <w:b/>
          <w:sz w:val="28"/>
          <w:szCs w:val="28"/>
        </w:rPr>
        <w:t>4. Контрольный блок</w:t>
      </w:r>
      <w:r w:rsidR="00C54CC5">
        <w:rPr>
          <w:rFonts w:ascii="Times New Roman" w:hAnsi="Times New Roman" w:cs="Times New Roman"/>
          <w:b/>
          <w:sz w:val="28"/>
          <w:szCs w:val="28"/>
        </w:rPr>
        <w:t>.</w:t>
      </w:r>
    </w:p>
    <w:p w:rsidR="0082406E" w:rsidRDefault="0082406E" w:rsidP="00F0676E">
      <w:pPr>
        <w:numPr>
          <w:ilvl w:val="0"/>
          <w:numId w:val="3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06E">
        <w:rPr>
          <w:rFonts w:ascii="Times New Roman" w:hAnsi="Times New Roman" w:cs="Times New Roman"/>
          <w:sz w:val="28"/>
          <w:szCs w:val="28"/>
        </w:rPr>
        <w:t>Отчёт</w:t>
      </w:r>
      <w:r w:rsidR="00C54CC5">
        <w:rPr>
          <w:rFonts w:ascii="Times New Roman" w:hAnsi="Times New Roman" w:cs="Times New Roman"/>
          <w:sz w:val="28"/>
          <w:szCs w:val="28"/>
        </w:rPr>
        <w:t xml:space="preserve"> групп по выполненным заданиям р</w:t>
      </w:r>
      <w:r w:rsidRPr="0082406E">
        <w:rPr>
          <w:rFonts w:ascii="Times New Roman" w:hAnsi="Times New Roman" w:cs="Times New Roman"/>
          <w:sz w:val="28"/>
          <w:szCs w:val="28"/>
        </w:rPr>
        <w:t>абочего листа.</w:t>
      </w:r>
    </w:p>
    <w:p w:rsidR="00F0676E" w:rsidRPr="0082406E" w:rsidRDefault="00F0676E" w:rsidP="00F0676E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406E" w:rsidRPr="0082406E" w:rsidRDefault="0082406E" w:rsidP="008240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406E" w:rsidRPr="0082406E" w:rsidRDefault="0082406E" w:rsidP="00824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Коммуникативный и консультативный блоки</w:t>
      </w:r>
      <w:r w:rsidR="00C54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2406E" w:rsidRPr="0082406E" w:rsidRDefault="0082406E" w:rsidP="00824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0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урока происходит взаимодействие обучающихся с учителем, работником музея и между собой: консультации учител</w:t>
      </w:r>
      <w:r w:rsidR="00F06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во время выполнения заданий в </w:t>
      </w:r>
      <w:r w:rsidRPr="00824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группе, </w:t>
      </w:r>
      <w:r w:rsidRPr="0082406E">
        <w:rPr>
          <w:rFonts w:ascii="Times New Roman" w:eastAsia="Calibri" w:hAnsi="Times New Roman" w:cs="Times New Roman"/>
          <w:sz w:val="28"/>
          <w:szCs w:val="28"/>
        </w:rPr>
        <w:t>промежуточное обсуждение полученных результат</w:t>
      </w:r>
      <w:r w:rsidR="00C54CC5">
        <w:rPr>
          <w:rFonts w:ascii="Times New Roman" w:eastAsia="Calibri" w:hAnsi="Times New Roman" w:cs="Times New Roman"/>
          <w:sz w:val="28"/>
          <w:szCs w:val="28"/>
        </w:rPr>
        <w:t>ов работы в группе; оформление р</w:t>
      </w:r>
      <w:r w:rsidRPr="0082406E">
        <w:rPr>
          <w:rFonts w:ascii="Times New Roman" w:eastAsia="Calibri" w:hAnsi="Times New Roman" w:cs="Times New Roman"/>
          <w:sz w:val="28"/>
          <w:szCs w:val="28"/>
        </w:rPr>
        <w:t>абочег</w:t>
      </w:r>
      <w:r w:rsidR="001C035B">
        <w:rPr>
          <w:rFonts w:ascii="Times New Roman" w:eastAsia="Calibri" w:hAnsi="Times New Roman" w:cs="Times New Roman"/>
          <w:sz w:val="28"/>
          <w:szCs w:val="28"/>
        </w:rPr>
        <w:t>о листа в каждой группе, защита</w:t>
      </w:r>
      <w:r w:rsidRPr="0082406E">
        <w:rPr>
          <w:rFonts w:ascii="Times New Roman" w:eastAsia="Calibri" w:hAnsi="Times New Roman" w:cs="Times New Roman"/>
          <w:sz w:val="28"/>
          <w:szCs w:val="28"/>
        </w:rPr>
        <w:t xml:space="preserve"> полученных результатов и выводов каждой группой,</w:t>
      </w:r>
      <w:r w:rsidR="001C03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035B" w:rsidRPr="0082406E">
        <w:rPr>
          <w:rFonts w:ascii="Times New Roman" w:eastAsia="Calibri" w:hAnsi="Times New Roman" w:cs="Times New Roman"/>
          <w:sz w:val="28"/>
          <w:szCs w:val="28"/>
        </w:rPr>
        <w:t>оппонирование</w:t>
      </w:r>
      <w:r w:rsidR="001C035B">
        <w:rPr>
          <w:rFonts w:ascii="Times New Roman" w:eastAsia="Calibri" w:hAnsi="Times New Roman" w:cs="Times New Roman"/>
          <w:sz w:val="28"/>
          <w:szCs w:val="28"/>
        </w:rPr>
        <w:t>;</w:t>
      </w:r>
      <w:r w:rsidRPr="008240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40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проверка, самопроверка и корректировка выполнения заданий, подведение итогов урока.</w:t>
      </w:r>
    </w:p>
    <w:p w:rsidR="0082406E" w:rsidRPr="0082406E" w:rsidRDefault="0082406E" w:rsidP="00824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6FA" w:rsidRDefault="007D46FA" w:rsidP="008240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46FA" w:rsidRDefault="007D46FA" w:rsidP="008240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406E" w:rsidRPr="0082406E" w:rsidRDefault="00890C8D" w:rsidP="008240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82406E" w:rsidRPr="0082406E">
        <w:rPr>
          <w:rFonts w:ascii="Times New Roman" w:hAnsi="Times New Roman" w:cs="Times New Roman"/>
          <w:b/>
          <w:sz w:val="28"/>
          <w:szCs w:val="28"/>
        </w:rPr>
        <w:t>. Итоговое задание</w:t>
      </w:r>
      <w:r w:rsidR="007D46FA">
        <w:rPr>
          <w:rFonts w:ascii="Times New Roman" w:hAnsi="Times New Roman" w:cs="Times New Roman"/>
          <w:b/>
          <w:sz w:val="28"/>
          <w:szCs w:val="28"/>
        </w:rPr>
        <w:t>.</w:t>
      </w:r>
    </w:p>
    <w:p w:rsidR="0082406E" w:rsidRDefault="00D33D06" w:rsidP="008240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D06">
        <w:rPr>
          <w:rFonts w:ascii="Times New Roman" w:hAnsi="Times New Roman" w:cs="Times New Roman"/>
          <w:sz w:val="28"/>
          <w:szCs w:val="28"/>
        </w:rPr>
        <w:t>Обучающимся предлагается, используя материалы экспозиции Мемориального музея А.</w:t>
      </w:r>
      <w:r w:rsidR="007D46FA">
        <w:rPr>
          <w:rFonts w:ascii="Times New Roman" w:hAnsi="Times New Roman" w:cs="Times New Roman"/>
          <w:sz w:val="28"/>
          <w:szCs w:val="28"/>
        </w:rPr>
        <w:t> </w:t>
      </w:r>
      <w:r w:rsidRPr="00D33D06">
        <w:rPr>
          <w:rFonts w:ascii="Times New Roman" w:hAnsi="Times New Roman" w:cs="Times New Roman"/>
          <w:sz w:val="28"/>
          <w:szCs w:val="28"/>
        </w:rPr>
        <w:t xml:space="preserve">Н. </w:t>
      </w:r>
      <w:r w:rsidRPr="00EB56C8">
        <w:rPr>
          <w:rFonts w:ascii="Times New Roman" w:hAnsi="Times New Roman" w:cs="Times New Roman"/>
          <w:sz w:val="28"/>
          <w:szCs w:val="28"/>
        </w:rPr>
        <w:t>Скрябина,</w:t>
      </w:r>
      <w:r w:rsidR="00EB56C8" w:rsidRPr="00EB56C8">
        <w:rPr>
          <w:rFonts w:ascii="Times New Roman" w:hAnsi="Times New Roman" w:cs="Times New Roman"/>
          <w:sz w:val="28"/>
          <w:szCs w:val="28"/>
        </w:rPr>
        <w:t xml:space="preserve"> представить </w:t>
      </w:r>
      <w:r w:rsidR="00EB56C8">
        <w:rPr>
          <w:rFonts w:ascii="Times New Roman" w:hAnsi="Times New Roman" w:cs="Times New Roman"/>
          <w:sz w:val="28"/>
          <w:szCs w:val="28"/>
        </w:rPr>
        <w:t>п</w:t>
      </w:r>
      <w:r w:rsidR="00EB56C8" w:rsidRPr="00EB56C8">
        <w:rPr>
          <w:rFonts w:ascii="Times New Roman" w:hAnsi="Times New Roman" w:cs="Times New Roman"/>
          <w:sz w:val="28"/>
          <w:szCs w:val="28"/>
        </w:rPr>
        <w:t xml:space="preserve">олученную информацию </w:t>
      </w:r>
      <w:r w:rsidR="00EB56C8">
        <w:rPr>
          <w:rFonts w:ascii="Times New Roman" w:hAnsi="Times New Roman" w:cs="Times New Roman"/>
          <w:sz w:val="28"/>
          <w:szCs w:val="28"/>
        </w:rPr>
        <w:t xml:space="preserve">в виде аргументов в таблице, раскрывающих тему урока. </w:t>
      </w:r>
      <w:r w:rsidR="00EB56C8" w:rsidRPr="00EB56C8">
        <w:rPr>
          <w:rFonts w:ascii="Times New Roman" w:hAnsi="Times New Roman" w:cs="Times New Roman"/>
          <w:sz w:val="28"/>
          <w:szCs w:val="28"/>
        </w:rPr>
        <w:t>Альтернативным итогом работы могут стать практико-ориентированные задания</w:t>
      </w:r>
      <w:r w:rsidR="00EB56C8">
        <w:rPr>
          <w:rFonts w:ascii="Times New Roman" w:hAnsi="Times New Roman" w:cs="Times New Roman"/>
          <w:sz w:val="28"/>
          <w:szCs w:val="28"/>
        </w:rPr>
        <w:t>.</w:t>
      </w:r>
    </w:p>
    <w:p w:rsidR="00F0676E" w:rsidRDefault="00F0676E" w:rsidP="008240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0C8D" w:rsidRPr="00890C8D" w:rsidRDefault="00890C8D" w:rsidP="00890C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890C8D">
        <w:rPr>
          <w:rFonts w:ascii="Times New Roman" w:hAnsi="Times New Roman" w:cs="Times New Roman"/>
          <w:b/>
          <w:sz w:val="28"/>
          <w:szCs w:val="28"/>
        </w:rPr>
        <w:t>. Рефлексия</w:t>
      </w:r>
      <w:r w:rsidR="007D46FA">
        <w:rPr>
          <w:rFonts w:ascii="Times New Roman" w:hAnsi="Times New Roman" w:cs="Times New Roman"/>
          <w:b/>
          <w:sz w:val="28"/>
          <w:szCs w:val="28"/>
        </w:rPr>
        <w:t>.</w:t>
      </w:r>
    </w:p>
    <w:p w:rsidR="00EB56C8" w:rsidRPr="0082406E" w:rsidRDefault="007D46FA" w:rsidP="003427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завершение</w:t>
      </w:r>
      <w:r w:rsidR="00F0676E">
        <w:rPr>
          <w:rFonts w:ascii="Times New Roman" w:hAnsi="Times New Roman" w:cs="Times New Roman"/>
          <w:sz w:val="28"/>
          <w:szCs w:val="28"/>
        </w:rPr>
        <w:t xml:space="preserve"> с помощью диагностики</w:t>
      </w:r>
      <w:r w:rsidR="00890C8D">
        <w:rPr>
          <w:rFonts w:ascii="Times New Roman" w:hAnsi="Times New Roman" w:cs="Times New Roman"/>
          <w:sz w:val="28"/>
          <w:szCs w:val="28"/>
        </w:rPr>
        <w:t xml:space="preserve"> о</w:t>
      </w:r>
      <w:r w:rsidR="00890C8D" w:rsidRPr="00890C8D">
        <w:rPr>
          <w:rFonts w:ascii="Times New Roman" w:hAnsi="Times New Roman" w:cs="Times New Roman"/>
          <w:sz w:val="28"/>
          <w:szCs w:val="28"/>
        </w:rPr>
        <w:t xml:space="preserve">бучающиеся проводят внутреннюю оценку и самооценку </w:t>
      </w:r>
      <w:r w:rsidR="00342771">
        <w:rPr>
          <w:rFonts w:ascii="Times New Roman" w:hAnsi="Times New Roman" w:cs="Times New Roman"/>
          <w:sz w:val="28"/>
          <w:szCs w:val="28"/>
        </w:rPr>
        <w:t>своей работы.</w:t>
      </w:r>
      <w:r w:rsidR="00EB56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06E" w:rsidRDefault="0082406E" w:rsidP="00787E4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C30" w:rsidRPr="00A80DF8" w:rsidRDefault="00585C30" w:rsidP="00A80DF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85C30" w:rsidRPr="00A80DF8" w:rsidSect="000E629B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E40A7"/>
    <w:multiLevelType w:val="hybridMultilevel"/>
    <w:tmpl w:val="2126FF8A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5BCE40C6"/>
    <w:multiLevelType w:val="hybridMultilevel"/>
    <w:tmpl w:val="75666768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676301E1"/>
    <w:multiLevelType w:val="hybridMultilevel"/>
    <w:tmpl w:val="DEB45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18"/>
    <w:rsid w:val="00116D31"/>
    <w:rsid w:val="00144D40"/>
    <w:rsid w:val="001C035B"/>
    <w:rsid w:val="002714B2"/>
    <w:rsid w:val="003418C1"/>
    <w:rsid w:val="00342771"/>
    <w:rsid w:val="003B52D2"/>
    <w:rsid w:val="00520B25"/>
    <w:rsid w:val="00585C30"/>
    <w:rsid w:val="00787E45"/>
    <w:rsid w:val="007D46FA"/>
    <w:rsid w:val="0082406E"/>
    <w:rsid w:val="00846863"/>
    <w:rsid w:val="00890C8D"/>
    <w:rsid w:val="008D1E8C"/>
    <w:rsid w:val="00A80DF8"/>
    <w:rsid w:val="00B20B3B"/>
    <w:rsid w:val="00C54CC5"/>
    <w:rsid w:val="00D33312"/>
    <w:rsid w:val="00D33D06"/>
    <w:rsid w:val="00EB56C8"/>
    <w:rsid w:val="00F0676E"/>
    <w:rsid w:val="00F748F4"/>
    <w:rsid w:val="00F7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733BAE-1AFC-4C18-B77F-0E0B52EDB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Карпинчик</dc:creator>
  <cp:keywords/>
  <dc:description/>
  <cp:lastModifiedBy>Елена Петровна Меденцова</cp:lastModifiedBy>
  <cp:revision>2</cp:revision>
  <dcterms:created xsi:type="dcterms:W3CDTF">2020-02-21T09:06:00Z</dcterms:created>
  <dcterms:modified xsi:type="dcterms:W3CDTF">2020-02-21T09:06:00Z</dcterms:modified>
</cp:coreProperties>
</file>